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E05DE" w14:textId="2149EAEE" w:rsidR="000F22CB" w:rsidRPr="009464CA" w:rsidRDefault="000F22CB" w:rsidP="000F22CB">
      <w:pPr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9464CA">
        <w:rPr>
          <w:rFonts w:ascii="Arial" w:eastAsia="Times New Roman" w:hAnsi="Arial" w:cs="Times New Roman"/>
          <w:b/>
          <w:sz w:val="28"/>
          <w:szCs w:val="28"/>
        </w:rPr>
        <w:t>Math Teachers’ Circle Checklist</w:t>
      </w:r>
    </w:p>
    <w:p w14:paraId="1A6407B1" w14:textId="77777777" w:rsidR="000F22CB" w:rsidRPr="009464CA" w:rsidRDefault="000F22CB" w:rsidP="000F22CB">
      <w:pPr>
        <w:jc w:val="center"/>
        <w:rPr>
          <w:rFonts w:ascii="Arial" w:eastAsia="Times New Roman" w:hAnsi="Arial" w:cs="Times New Roman"/>
          <w:b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Five</w:t>
      </w:r>
      <w:r w:rsidRPr="009464CA">
        <w:rPr>
          <w:rFonts w:ascii="Arial" w:eastAsia="Times New Roman" w:hAnsi="Arial" w:cs="Times New Roman"/>
          <w:b/>
          <w:sz w:val="28"/>
          <w:szCs w:val="28"/>
        </w:rPr>
        <w:t xml:space="preserve">-Day </w:t>
      </w:r>
      <w:r>
        <w:rPr>
          <w:rFonts w:ascii="Arial" w:eastAsia="Times New Roman" w:hAnsi="Arial" w:cs="Times New Roman"/>
          <w:b/>
          <w:sz w:val="28"/>
          <w:szCs w:val="28"/>
        </w:rPr>
        <w:t>R</w:t>
      </w:r>
      <w:r w:rsidRPr="009464CA">
        <w:rPr>
          <w:rFonts w:ascii="Arial" w:eastAsia="Times New Roman" w:hAnsi="Arial" w:cs="Times New Roman"/>
          <w:b/>
          <w:sz w:val="28"/>
          <w:szCs w:val="28"/>
        </w:rPr>
        <w:t>esidential Workshop</w:t>
      </w:r>
    </w:p>
    <w:p w14:paraId="0A87D650" w14:textId="77777777" w:rsidR="000F22CB" w:rsidRDefault="000F22CB" w:rsidP="000F22CB">
      <w:pPr>
        <w:jc w:val="center"/>
        <w:rPr>
          <w:rFonts w:ascii="Arial" w:eastAsia="Times New Roman" w:hAnsi="Arial" w:cs="Times New Roman"/>
          <w:b/>
        </w:rPr>
      </w:pPr>
    </w:p>
    <w:p w14:paraId="68E59102" w14:textId="77777777" w:rsidR="0001236F" w:rsidRPr="000F22CB" w:rsidRDefault="0001236F" w:rsidP="000F22CB">
      <w:pPr>
        <w:jc w:val="center"/>
        <w:rPr>
          <w:rFonts w:ascii="Arial" w:eastAsia="Times New Roman" w:hAnsi="Arial" w:cs="Times New Roman"/>
          <w:b/>
        </w:rPr>
      </w:pPr>
    </w:p>
    <w:p w14:paraId="183579B5" w14:textId="77777777" w:rsidR="000F22CB" w:rsidRPr="000F22CB" w:rsidRDefault="000F22CB" w:rsidP="000F22CB">
      <w:pPr>
        <w:jc w:val="center"/>
        <w:rPr>
          <w:rFonts w:ascii="Arial" w:eastAsia="Times New Roman" w:hAnsi="Arial" w:cs="Times New Roman"/>
          <w:b/>
        </w:rPr>
      </w:pPr>
      <w:bookmarkStart w:id="0" w:name="_GoBack"/>
      <w:bookmarkEnd w:id="0"/>
    </w:p>
    <w:p w14:paraId="568AC289" w14:textId="77777777" w:rsidR="000F22CB" w:rsidRPr="000F22CB" w:rsidRDefault="000F22CB" w:rsidP="000F22CB">
      <w:pPr>
        <w:jc w:val="center"/>
        <w:rPr>
          <w:rFonts w:ascii="Arial" w:eastAsia="Times New Roman" w:hAnsi="Arial" w:cs="Times New Roman"/>
          <w:b/>
        </w:rPr>
        <w:sectPr w:rsidR="000F22CB" w:rsidRPr="000F22CB" w:rsidSect="000F22C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455DAF0" w14:textId="572D6BE3" w:rsidR="000F22CB" w:rsidRPr="000F22CB" w:rsidRDefault="0035455E" w:rsidP="0035455E">
      <w:pPr>
        <w:jc w:val="center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lastRenderedPageBreak/>
        <w:t xml:space="preserve">---------- </w:t>
      </w:r>
      <w:r w:rsidR="000F22CB" w:rsidRPr="000F22CB">
        <w:rPr>
          <w:rFonts w:ascii="Arial" w:eastAsia="Times New Roman" w:hAnsi="Arial" w:cs="Times New Roman"/>
          <w:b/>
        </w:rPr>
        <w:t>BEFORE THE WORKSHOP</w:t>
      </w:r>
      <w:r>
        <w:rPr>
          <w:rFonts w:ascii="Arial" w:eastAsia="Times New Roman" w:hAnsi="Arial" w:cs="Times New Roman"/>
          <w:b/>
        </w:rPr>
        <w:t xml:space="preserve"> ----------</w:t>
      </w:r>
    </w:p>
    <w:p w14:paraId="0CBCE283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</w:p>
    <w:p w14:paraId="454A6D58" w14:textId="77777777" w:rsidR="000F22CB" w:rsidRDefault="000F22CB" w:rsidP="000F22CB">
      <w:pPr>
        <w:rPr>
          <w:rFonts w:ascii="Arial" w:eastAsia="Times New Roman" w:hAnsi="Arial" w:cs="Times New Roman"/>
          <w:i/>
          <w:u w:val="single"/>
        </w:rPr>
        <w:sectPr w:rsidR="000F22CB" w:rsidSect="000F22CB">
          <w:type w:val="continuous"/>
          <w:pgSz w:w="12240" w:h="15840"/>
          <w:pgMar w:top="1080" w:right="1080" w:bottom="1080" w:left="1080" w:header="720" w:footer="720" w:gutter="0"/>
          <w:cols w:space="288"/>
          <w:docGrid w:linePitch="360"/>
        </w:sectPr>
      </w:pPr>
    </w:p>
    <w:p w14:paraId="535193D2" w14:textId="77777777" w:rsidR="000F22CB" w:rsidRPr="0001236F" w:rsidRDefault="000F22CB" w:rsidP="000F22CB">
      <w:pPr>
        <w:rPr>
          <w:rFonts w:ascii="Arial" w:eastAsia="Times New Roman" w:hAnsi="Arial" w:cs="Times New Roman"/>
          <w:i/>
          <w:u w:val="single"/>
        </w:rPr>
      </w:pPr>
      <w:r w:rsidRPr="0001236F">
        <w:rPr>
          <w:rFonts w:ascii="Arial" w:eastAsia="Times New Roman" w:hAnsi="Arial" w:cs="Times New Roman"/>
          <w:i/>
          <w:u w:val="single"/>
        </w:rPr>
        <w:lastRenderedPageBreak/>
        <w:t xml:space="preserve">3-6 Months Before </w:t>
      </w:r>
    </w:p>
    <w:p w14:paraId="7BA0CABC" w14:textId="77777777" w:rsidR="000F22CB" w:rsidRPr="000F22CB" w:rsidRDefault="000F22CB" w:rsidP="000F22CB">
      <w:pPr>
        <w:rPr>
          <w:rFonts w:ascii="Arial" w:eastAsia="Times New Roman" w:hAnsi="Arial" w:cs="Times New Roman"/>
          <w:i/>
          <w:u w:val="single"/>
        </w:rPr>
      </w:pPr>
    </w:p>
    <w:p w14:paraId="628E7A44" w14:textId="77777777" w:rsidR="000F22CB" w:rsidRPr="000F22CB" w:rsidRDefault="000F22CB" w:rsidP="000F22CB">
      <w:pPr>
        <w:rPr>
          <w:rFonts w:ascii="Arial" w:eastAsia="Times New Roman" w:hAnsi="Arial" w:cs="Times New Roman"/>
          <w:i/>
        </w:rPr>
      </w:pPr>
      <w:r w:rsidRPr="000F22CB">
        <w:rPr>
          <w:rFonts w:ascii="Arial" w:eastAsia="Times New Roman" w:hAnsi="Arial" w:cs="Times New Roman"/>
          <w:i/>
        </w:rPr>
        <w:t>Logistics:</w:t>
      </w:r>
    </w:p>
    <w:p w14:paraId="31AFEE3F" w14:textId="459855C2" w:rsidR="000F22CB" w:rsidRPr="000F22CB" w:rsidRDefault="000F22CB" w:rsidP="000F22CB">
      <w:pPr>
        <w:tabs>
          <w:tab w:val="left" w:pos="990"/>
        </w:tabs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Schedule workshop dates</w:t>
      </w:r>
    </w:p>
    <w:p w14:paraId="4553B543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Confirm details with meeting venue</w:t>
      </w:r>
    </w:p>
    <w:p w14:paraId="375DA508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Update website &amp; Facebook with workshop details</w:t>
      </w:r>
    </w:p>
    <w:p w14:paraId="1E90E7A5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Make or update application form</w:t>
      </w:r>
    </w:p>
    <w:p w14:paraId="38136036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Track applicants</w:t>
      </w:r>
    </w:p>
    <w:p w14:paraId="5A5EC517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Send acceptance e-mails on a rolling basis</w:t>
      </w:r>
    </w:p>
    <w:p w14:paraId="00BBFC85" w14:textId="77777777" w:rsidR="000F22CB" w:rsidRPr="000F22CB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Block hotel rooms</w:t>
      </w:r>
    </w:p>
    <w:p w14:paraId="46D322C7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Invite session leaders/facilitators</w:t>
      </w:r>
    </w:p>
    <w:p w14:paraId="2CEA096E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Coordinate travel with Circle Mentor</w:t>
      </w:r>
    </w:p>
    <w:p w14:paraId="155BF1B8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</w:p>
    <w:p w14:paraId="0354D1D3" w14:textId="77777777" w:rsidR="000F22CB" w:rsidRPr="000F22CB" w:rsidRDefault="000F22CB" w:rsidP="000F22CB">
      <w:pPr>
        <w:rPr>
          <w:rFonts w:ascii="Arial" w:eastAsia="Times New Roman" w:hAnsi="Arial" w:cs="Times New Roman"/>
          <w:i/>
        </w:rPr>
      </w:pPr>
      <w:r w:rsidRPr="000F22CB">
        <w:rPr>
          <w:rFonts w:ascii="Arial" w:eastAsia="Times New Roman" w:hAnsi="Arial" w:cs="Times New Roman"/>
          <w:i/>
        </w:rPr>
        <w:t>Recruitment:</w:t>
      </w:r>
    </w:p>
    <w:p w14:paraId="6802450C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Make flyers/promotional materials </w:t>
      </w:r>
    </w:p>
    <w:p w14:paraId="3A1FBC72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Plan recruitment event (e.g. weekend meeting, half-day workshop, special guest presenter, etc.)</w:t>
      </w:r>
    </w:p>
    <w:p w14:paraId="6E8D3F26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Ask teachers for recommendations and send personal invitations</w:t>
      </w:r>
    </w:p>
    <w:p w14:paraId="3BBC7790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Visit schools, department meetings, staff development meetings</w:t>
      </w:r>
    </w:p>
    <w:p w14:paraId="48439260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Talk with potential facilitators</w:t>
      </w:r>
    </w:p>
    <w:p w14:paraId="4BB27AEB" w14:textId="77777777" w:rsidR="00C73E45" w:rsidRDefault="00C73E45" w:rsidP="000F22CB">
      <w:pPr>
        <w:rPr>
          <w:rFonts w:ascii="Menlo Regular" w:eastAsia="ＭＳ ゴシック" w:hAnsi="Menlo Regular" w:cs="Menlo Regular"/>
          <w:color w:val="000000"/>
        </w:rPr>
      </w:pPr>
    </w:p>
    <w:p w14:paraId="497D6BCC" w14:textId="0303D894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6B9D3DFC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0A5FD453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58C7EEC4" w14:textId="77777777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091FB231" w14:textId="77777777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2003C53D" w14:textId="77777777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1026B73B" w14:textId="77777777" w:rsidR="0035455E" w:rsidRDefault="0035455E" w:rsidP="000F22CB">
      <w:pPr>
        <w:rPr>
          <w:rFonts w:ascii="Arial" w:eastAsia="Times New Roman" w:hAnsi="Arial" w:cs="Times New Roman"/>
          <w:i/>
          <w:u w:val="single"/>
        </w:rPr>
      </w:pPr>
    </w:p>
    <w:p w14:paraId="585B2323" w14:textId="02C84DC4" w:rsidR="000F22CB" w:rsidRPr="0001236F" w:rsidRDefault="0035455E" w:rsidP="000F22CB">
      <w:pPr>
        <w:rPr>
          <w:rFonts w:ascii="Arial" w:eastAsia="Times New Roman" w:hAnsi="Arial" w:cs="Times New Roman"/>
          <w:i/>
          <w:u w:val="single"/>
        </w:rPr>
      </w:pPr>
      <w:r>
        <w:rPr>
          <w:rFonts w:ascii="Arial" w:eastAsia="Times New Roman" w:hAnsi="Arial" w:cs="Times New Roman"/>
          <w:i/>
          <w:u w:val="single"/>
        </w:rPr>
        <w:br w:type="column"/>
      </w:r>
      <w:r w:rsidR="000F22CB" w:rsidRPr="0001236F">
        <w:rPr>
          <w:rFonts w:ascii="Arial" w:eastAsia="Times New Roman" w:hAnsi="Arial" w:cs="Times New Roman"/>
          <w:i/>
          <w:u w:val="single"/>
        </w:rPr>
        <w:lastRenderedPageBreak/>
        <w:t>1-2 Months Before</w:t>
      </w:r>
    </w:p>
    <w:p w14:paraId="3B5FE55C" w14:textId="77777777" w:rsidR="000F22CB" w:rsidRPr="000F22CB" w:rsidRDefault="000F22CB" w:rsidP="000F22CB">
      <w:pPr>
        <w:rPr>
          <w:rFonts w:ascii="Arial" w:eastAsia="Times New Roman" w:hAnsi="Arial" w:cs="Times New Roman"/>
          <w:i/>
          <w:u w:val="single"/>
        </w:rPr>
      </w:pPr>
    </w:p>
    <w:p w14:paraId="68EEC69F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Confirm details with session leaders</w:t>
      </w:r>
    </w:p>
    <w:p w14:paraId="2B46B78D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Make participant list, schedule, directions, contact sheet, and other handouts</w:t>
      </w:r>
    </w:p>
    <w:p w14:paraId="52FC6461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Send workshop details to participants</w:t>
      </w:r>
    </w:p>
    <w:p w14:paraId="37A3B402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Update website &amp; Facebook</w:t>
      </w:r>
    </w:p>
    <w:p w14:paraId="1E3D713E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Gather math session materials</w:t>
      </w:r>
    </w:p>
    <w:p w14:paraId="362E1A10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Arrange for stipends, meals, parking</w:t>
      </w:r>
    </w:p>
    <w:p w14:paraId="21AA96AE" w14:textId="77777777" w:rsidR="000F22CB" w:rsidRPr="000F22CB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Make or update reimbursement form</w:t>
      </w:r>
    </w:p>
    <w:p w14:paraId="286353E6" w14:textId="77777777" w:rsidR="000F22CB" w:rsidRPr="000F22CB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Check again on invited participants who have not responded yet</w:t>
      </w:r>
    </w:p>
    <w:p w14:paraId="05966B5C" w14:textId="77777777" w:rsidR="000F22CB" w:rsidRPr="000F22CB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Confirm hotel reservations</w:t>
      </w:r>
    </w:p>
    <w:p w14:paraId="31F696CA" w14:textId="77777777" w:rsidR="0035455E" w:rsidRDefault="0035455E" w:rsidP="000F22CB">
      <w:pPr>
        <w:rPr>
          <w:rFonts w:ascii="Menlo Regular" w:eastAsia="ＭＳ ゴシック" w:hAnsi="Menlo Regular" w:cs="Menlo Regular"/>
          <w:color w:val="000000"/>
        </w:rPr>
      </w:pPr>
    </w:p>
    <w:p w14:paraId="76A162DD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285AAC33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398CFA5E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79A04D13" w14:textId="77777777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15B9D5DB" w14:textId="77777777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706DB9D1" w14:textId="154DE118" w:rsidR="000F22CB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3C7E86AE" w14:textId="77777777" w:rsidR="000F22CB" w:rsidRDefault="000F22CB" w:rsidP="000F22CB">
      <w:pPr>
        <w:rPr>
          <w:rFonts w:ascii="Arial" w:eastAsia="ＭＳ ゴシック" w:hAnsi="Arial" w:cs="Menlo Regular"/>
          <w:color w:val="000000"/>
        </w:rPr>
      </w:pPr>
    </w:p>
    <w:p w14:paraId="6FEB99BB" w14:textId="77777777" w:rsidR="0035455E" w:rsidRPr="000F22CB" w:rsidRDefault="0035455E" w:rsidP="000F22CB">
      <w:pPr>
        <w:rPr>
          <w:rFonts w:ascii="Arial" w:eastAsia="ＭＳ ゴシック" w:hAnsi="Arial" w:cs="Menlo Regular"/>
          <w:color w:val="000000"/>
        </w:rPr>
      </w:pPr>
    </w:p>
    <w:p w14:paraId="5D018F82" w14:textId="77777777" w:rsidR="000F22CB" w:rsidRPr="0001236F" w:rsidRDefault="000F22CB" w:rsidP="000F22CB">
      <w:pPr>
        <w:rPr>
          <w:rFonts w:ascii="Arial" w:eastAsia="Times New Roman" w:hAnsi="Arial" w:cs="Times New Roman"/>
          <w:i/>
          <w:u w:val="single"/>
        </w:rPr>
      </w:pPr>
      <w:r w:rsidRPr="0001236F">
        <w:rPr>
          <w:rFonts w:ascii="Arial" w:eastAsia="Times New Roman" w:hAnsi="Arial" w:cs="Times New Roman"/>
          <w:i/>
          <w:u w:val="single"/>
        </w:rPr>
        <w:t>1-2 Weeks Before</w:t>
      </w:r>
    </w:p>
    <w:p w14:paraId="1FEB6750" w14:textId="77777777" w:rsidR="000F22CB" w:rsidRPr="0001236F" w:rsidRDefault="000F22CB" w:rsidP="000F22CB">
      <w:pPr>
        <w:rPr>
          <w:rFonts w:ascii="Arial" w:eastAsia="Times New Roman" w:hAnsi="Arial" w:cs="Times New Roman"/>
          <w:b/>
          <w:i/>
          <w:u w:val="single"/>
        </w:rPr>
      </w:pPr>
    </w:p>
    <w:p w14:paraId="24E72FEC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Send final pre-workshop e-mail to participants</w:t>
      </w:r>
    </w:p>
    <w:p w14:paraId="54262BA1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Compile participant binders</w:t>
      </w:r>
    </w:p>
    <w:p w14:paraId="5764907C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Update participant lists</w:t>
      </w:r>
    </w:p>
    <w:p w14:paraId="4807CC73" w14:textId="77777777" w:rsidR="000F22CB" w:rsidRPr="000F22CB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Prepare name badges</w:t>
      </w:r>
    </w:p>
    <w:p w14:paraId="6E3B24BA" w14:textId="77777777" w:rsidR="000F22CB" w:rsidRPr="000F22CB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Shop for food for workshop week</w:t>
      </w:r>
    </w:p>
    <w:p w14:paraId="5C0392E1" w14:textId="77777777" w:rsidR="0035455E" w:rsidRDefault="0035455E" w:rsidP="000F22CB">
      <w:pPr>
        <w:rPr>
          <w:rFonts w:ascii="Menlo Regular" w:eastAsia="ＭＳ ゴシック" w:hAnsi="Menlo Regular" w:cs="Menlo Regular"/>
          <w:color w:val="000000"/>
        </w:rPr>
      </w:pPr>
    </w:p>
    <w:p w14:paraId="6DFCE250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198302E3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521280A0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67C1017A" w14:textId="77777777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72628227" w14:textId="77777777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44A334D7" w14:textId="442F0741" w:rsidR="00C73E45" w:rsidRDefault="00C73E45" w:rsidP="00C73E45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19226755" w14:textId="77777777" w:rsidR="00C73E45" w:rsidRDefault="00C73E45" w:rsidP="000F22CB">
      <w:pPr>
        <w:rPr>
          <w:rFonts w:ascii="Menlo Regular" w:eastAsia="ＭＳ ゴシック" w:hAnsi="Menlo Regular" w:cs="Menlo Regular"/>
          <w:color w:val="000000"/>
        </w:rPr>
        <w:sectPr w:rsidR="00C73E45" w:rsidSect="000F22CB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6F002FC6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</w:p>
    <w:p w14:paraId="7535A6C7" w14:textId="77777777" w:rsidR="000F22CB" w:rsidRDefault="000F22CB" w:rsidP="000F22CB">
      <w:pPr>
        <w:rPr>
          <w:rFonts w:ascii="Arial" w:eastAsia="Times New Roman" w:hAnsi="Arial" w:cs="Times New Roman"/>
          <w:b/>
        </w:rPr>
      </w:pPr>
    </w:p>
    <w:p w14:paraId="5FC73256" w14:textId="3F5AABB7" w:rsidR="00C73E45" w:rsidRDefault="000F22CB" w:rsidP="000F22CB">
      <w:pPr>
        <w:rPr>
          <w:rFonts w:ascii="Arial" w:eastAsia="Times New Roman" w:hAnsi="Arial" w:cs="Times New Roman"/>
          <w:b/>
        </w:rPr>
        <w:sectPr w:rsidR="00C73E45" w:rsidSect="000F22CB">
          <w:type w:val="continuous"/>
          <w:pgSz w:w="12240" w:h="15840"/>
          <w:pgMar w:top="1080" w:right="1080" w:bottom="1080" w:left="1080" w:header="720" w:footer="720" w:gutter="0"/>
          <w:cols w:space="288"/>
          <w:docGrid w:linePitch="360"/>
        </w:sectPr>
      </w:pPr>
      <w:r>
        <w:rPr>
          <w:rFonts w:ascii="Arial" w:eastAsia="Times New Roman" w:hAnsi="Arial" w:cs="Times New Roman"/>
          <w:b/>
        </w:rPr>
        <w:br w:type="page"/>
      </w:r>
    </w:p>
    <w:p w14:paraId="49DF9533" w14:textId="3F81AD98" w:rsidR="00C73E45" w:rsidRDefault="0035455E" w:rsidP="0035455E">
      <w:pPr>
        <w:jc w:val="center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lastRenderedPageBreak/>
        <w:t xml:space="preserve">---- </w:t>
      </w:r>
      <w:r w:rsidR="00C73E45" w:rsidRPr="000F22CB">
        <w:rPr>
          <w:rFonts w:ascii="Arial" w:eastAsia="Times New Roman" w:hAnsi="Arial" w:cs="Times New Roman"/>
          <w:b/>
        </w:rPr>
        <w:t>DURING THE WORKSHOP</w:t>
      </w:r>
      <w:r>
        <w:rPr>
          <w:rFonts w:ascii="Arial" w:eastAsia="Times New Roman" w:hAnsi="Arial" w:cs="Times New Roman"/>
          <w:b/>
        </w:rPr>
        <w:t xml:space="preserve"> ----</w:t>
      </w:r>
    </w:p>
    <w:p w14:paraId="7786375B" w14:textId="77777777" w:rsidR="00C73E45" w:rsidRDefault="00C73E45" w:rsidP="000F22CB">
      <w:pPr>
        <w:rPr>
          <w:rFonts w:ascii="Arial" w:eastAsia="Times New Roman" w:hAnsi="Arial" w:cs="Times New Roman"/>
          <w:i/>
          <w:u w:val="single"/>
        </w:rPr>
      </w:pPr>
    </w:p>
    <w:p w14:paraId="0A51EDE8" w14:textId="77777777" w:rsidR="000F22CB" w:rsidRPr="0001236F" w:rsidRDefault="000F22CB" w:rsidP="000F22CB">
      <w:pPr>
        <w:rPr>
          <w:rFonts w:ascii="Arial" w:eastAsia="Times New Roman" w:hAnsi="Arial" w:cs="Times New Roman"/>
          <w:i/>
          <w:u w:val="single"/>
        </w:rPr>
      </w:pPr>
      <w:r w:rsidRPr="0001236F">
        <w:rPr>
          <w:rFonts w:ascii="Arial" w:eastAsia="Times New Roman" w:hAnsi="Arial" w:cs="Times New Roman"/>
          <w:i/>
          <w:u w:val="single"/>
        </w:rPr>
        <w:t>First Day</w:t>
      </w:r>
    </w:p>
    <w:p w14:paraId="04209D6D" w14:textId="77777777" w:rsidR="000F22CB" w:rsidRPr="000F22CB" w:rsidRDefault="000F22CB" w:rsidP="000F22CB">
      <w:pPr>
        <w:rPr>
          <w:rFonts w:ascii="Arial" w:eastAsia="Times New Roman" w:hAnsi="Arial" w:cs="Times New Roman"/>
          <w:i/>
          <w:u w:val="single"/>
        </w:rPr>
      </w:pPr>
    </w:p>
    <w:p w14:paraId="7243FE4A" w14:textId="77777777" w:rsidR="000F22CB" w:rsidRPr="000F22CB" w:rsidRDefault="000F22CB" w:rsidP="000F22CB">
      <w:pPr>
        <w:rPr>
          <w:rFonts w:ascii="Arial" w:eastAsia="ＭＳ ゴシック" w:hAnsi="Arial" w:cs="Arial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Arial"/>
          <w:color w:val="000000"/>
        </w:rPr>
        <w:t xml:space="preserve"> Meet with leadership team before participants arrive</w:t>
      </w:r>
    </w:p>
    <w:p w14:paraId="357F56B8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Introduce staff, session leaders</w:t>
      </w:r>
    </w:p>
    <w:p w14:paraId="712E91CE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Describe MTC mission &amp; program</w:t>
      </w:r>
    </w:p>
    <w:p w14:paraId="229C782F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Ask participants to introduce themselves</w:t>
      </w:r>
    </w:p>
    <w:p w14:paraId="67BB6FB9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Distribute pre-workshop survey</w:t>
      </w:r>
    </w:p>
    <w:p w14:paraId="2068722E" w14:textId="32196E00" w:rsidR="000F22CB" w:rsidRPr="0035455E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ＭＳ ゴシック" w:hAnsi="Arial" w:cs="Menlo Regular"/>
          <w:color w:val="000000"/>
        </w:rPr>
        <w:t xml:space="preserve"> Cancel no-show hotel reservations</w:t>
      </w:r>
    </w:p>
    <w:p w14:paraId="0AECFCC1" w14:textId="77777777" w:rsidR="00C73E45" w:rsidRPr="000F22CB" w:rsidRDefault="00C73E45" w:rsidP="000F22CB">
      <w:pPr>
        <w:rPr>
          <w:rFonts w:ascii="Arial" w:eastAsia="Times New Roman" w:hAnsi="Arial" w:cs="Times New Roman"/>
          <w:i/>
          <w:u w:val="single"/>
        </w:rPr>
      </w:pPr>
    </w:p>
    <w:p w14:paraId="61F11FC8" w14:textId="77777777" w:rsidR="000F22CB" w:rsidRPr="0001236F" w:rsidRDefault="000F22CB" w:rsidP="000F22CB">
      <w:pPr>
        <w:rPr>
          <w:rFonts w:ascii="Arial" w:eastAsia="Times New Roman" w:hAnsi="Arial" w:cs="Times New Roman"/>
          <w:i/>
          <w:u w:val="single"/>
        </w:rPr>
      </w:pPr>
      <w:r w:rsidRPr="0001236F">
        <w:rPr>
          <w:rFonts w:ascii="Arial" w:eastAsia="Times New Roman" w:hAnsi="Arial" w:cs="Times New Roman"/>
          <w:i/>
          <w:u w:val="single"/>
        </w:rPr>
        <w:t>Every Day</w:t>
      </w:r>
    </w:p>
    <w:p w14:paraId="7A5D2A06" w14:textId="77777777" w:rsidR="000F22CB" w:rsidRPr="000F22CB" w:rsidRDefault="000F22CB" w:rsidP="000F22CB">
      <w:pPr>
        <w:rPr>
          <w:rFonts w:ascii="Arial" w:eastAsia="Times New Roman" w:hAnsi="Arial" w:cs="Times New Roman"/>
          <w:i/>
          <w:u w:val="single"/>
        </w:rPr>
      </w:pPr>
    </w:p>
    <w:p w14:paraId="6322175F" w14:textId="77777777" w:rsidR="000F22CB" w:rsidRPr="000F22CB" w:rsidRDefault="000F22CB" w:rsidP="000F22CB">
      <w:pPr>
        <w:rPr>
          <w:rFonts w:ascii="Arial" w:eastAsia="ＭＳ ゴシック" w:hAnsi="Arial" w:cs="Menlo Regular"/>
          <w:i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proofErr w:type="gramStart"/>
      <w:r w:rsidRPr="000F22CB">
        <w:rPr>
          <w:rFonts w:ascii="Arial" w:eastAsia="Times New Roman" w:hAnsi="Arial" w:cs="Times New Roman"/>
        </w:rPr>
        <w:t>Prepare</w:t>
      </w:r>
      <w:proofErr w:type="gramEnd"/>
      <w:r w:rsidRPr="000F22CB">
        <w:rPr>
          <w:rFonts w:ascii="Arial" w:eastAsia="Times New Roman" w:hAnsi="Arial" w:cs="Times New Roman"/>
        </w:rPr>
        <w:t xml:space="preserve"> the venue, and clean up at the end of the day</w:t>
      </w:r>
    </w:p>
    <w:p w14:paraId="2DE786A2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Set up food, and save or discard at the end of the day</w:t>
      </w:r>
    </w:p>
    <w:p w14:paraId="2624B6A4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Distribute supplies &amp; handouts</w:t>
      </w:r>
    </w:p>
    <w:p w14:paraId="697F777C" w14:textId="77777777" w:rsidR="000F22CB" w:rsidRPr="000F22CB" w:rsidRDefault="000F22CB" w:rsidP="000F22CB">
      <w:pPr>
        <w:rPr>
          <w:rFonts w:ascii="Arial" w:hAnsi="Arial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Give daily announcements and updates</w:t>
      </w:r>
    </w:p>
    <w:p w14:paraId="5A17BBF1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Reflect on problem-solving experiences</w:t>
      </w:r>
    </w:p>
    <w:p w14:paraId="149DB970" w14:textId="77777777" w:rsidR="0035455E" w:rsidRDefault="0035455E" w:rsidP="000F22CB">
      <w:pPr>
        <w:rPr>
          <w:rFonts w:ascii="Menlo Regular" w:eastAsia="ＭＳ ゴシック" w:hAnsi="Menlo Regular" w:cs="Menlo Regular"/>
          <w:color w:val="000000"/>
        </w:rPr>
      </w:pPr>
    </w:p>
    <w:p w14:paraId="5B91FBF8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0A7C36C2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5A4D65E6" w14:textId="77777777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01DFC373" w14:textId="77777777" w:rsidR="0035455E" w:rsidRDefault="0035455E" w:rsidP="0035455E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0059CA61" w14:textId="77777777" w:rsidR="0035455E" w:rsidRDefault="0035455E" w:rsidP="0035455E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6995EC9B" w14:textId="0FB5962E" w:rsidR="000F22CB" w:rsidRPr="000F22CB" w:rsidRDefault="0035455E" w:rsidP="0035455E">
      <w:pPr>
        <w:rPr>
          <w:rFonts w:ascii="Arial" w:eastAsia="Times New Roman" w:hAnsi="Arial" w:cs="Times New Roman"/>
          <w:b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37A2F4A3" w14:textId="77777777" w:rsidR="000F22CB" w:rsidRPr="000F22CB" w:rsidRDefault="000F22CB" w:rsidP="000F22CB">
      <w:pPr>
        <w:rPr>
          <w:rFonts w:ascii="Arial" w:eastAsia="Times New Roman" w:hAnsi="Arial" w:cs="Times New Roman"/>
          <w:b/>
        </w:rPr>
      </w:pPr>
    </w:p>
    <w:p w14:paraId="018FF480" w14:textId="6E399A11" w:rsidR="000F22CB" w:rsidRPr="000F22CB" w:rsidRDefault="00C73E45" w:rsidP="0035455E">
      <w:pPr>
        <w:jc w:val="center"/>
        <w:rPr>
          <w:rFonts w:ascii="Arial" w:eastAsia="ＭＳ ゴシック" w:hAnsi="Arial" w:cs="Menlo Regular"/>
          <w:color w:val="000000"/>
        </w:rPr>
      </w:pPr>
      <w:r>
        <w:rPr>
          <w:rFonts w:ascii="Arial" w:eastAsia="Times New Roman" w:hAnsi="Arial" w:cs="Times New Roman"/>
          <w:b/>
        </w:rPr>
        <w:br w:type="column"/>
      </w:r>
      <w:r w:rsidR="0035455E">
        <w:rPr>
          <w:rFonts w:ascii="Arial" w:eastAsia="Times New Roman" w:hAnsi="Arial" w:cs="Times New Roman"/>
          <w:b/>
        </w:rPr>
        <w:t xml:space="preserve">---- </w:t>
      </w:r>
      <w:r w:rsidR="000F22CB" w:rsidRPr="000F22CB">
        <w:rPr>
          <w:rFonts w:ascii="Arial" w:eastAsia="Times New Roman" w:hAnsi="Arial" w:cs="Times New Roman"/>
          <w:b/>
        </w:rPr>
        <w:t>AFTER THE WORKSHOP</w:t>
      </w:r>
      <w:r w:rsidR="0035455E">
        <w:rPr>
          <w:rFonts w:ascii="Arial" w:eastAsia="Times New Roman" w:hAnsi="Arial" w:cs="Times New Roman"/>
          <w:b/>
        </w:rPr>
        <w:t xml:space="preserve"> ----</w:t>
      </w:r>
    </w:p>
    <w:p w14:paraId="0AA37977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</w:p>
    <w:p w14:paraId="51B947EC" w14:textId="77777777" w:rsidR="000F22CB" w:rsidRPr="000F22CB" w:rsidRDefault="000F22CB" w:rsidP="000F22CB">
      <w:pPr>
        <w:rPr>
          <w:rFonts w:ascii="Arial" w:eastAsia="Times New Roman" w:hAnsi="Arial" w:cs="Times New Roman"/>
          <w:i/>
        </w:rPr>
      </w:pPr>
      <w:r w:rsidRPr="000F22CB">
        <w:rPr>
          <w:rFonts w:ascii="Arial" w:eastAsia="Times New Roman" w:hAnsi="Arial" w:cs="Times New Roman"/>
          <w:i/>
        </w:rPr>
        <w:t>Logistics:</w:t>
      </w:r>
    </w:p>
    <w:p w14:paraId="4C0913BB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Upload documentation from workshop</w:t>
      </w:r>
    </w:p>
    <w:p w14:paraId="1346D576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Send thank you/follow up e-mail to facilitators</w:t>
      </w:r>
    </w:p>
    <w:p w14:paraId="1F77D242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Send thank you/follow up e-mail to participants</w:t>
      </w:r>
    </w:p>
    <w:p w14:paraId="52C9DEE7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Update participant records</w:t>
      </w:r>
    </w:p>
    <w:p w14:paraId="25793536" w14:textId="67EF0618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Authorize stipends for </w:t>
      </w:r>
      <w:r w:rsidR="005D6FE3">
        <w:rPr>
          <w:rFonts w:ascii="Arial" w:eastAsia="Times New Roman" w:hAnsi="Arial" w:cs="Times New Roman"/>
        </w:rPr>
        <w:t>session leaders</w:t>
      </w:r>
    </w:p>
    <w:p w14:paraId="35FB24AC" w14:textId="33A1C24C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Arrange for </w:t>
      </w:r>
      <w:r w:rsidR="005D6FE3">
        <w:rPr>
          <w:rFonts w:ascii="Arial" w:eastAsia="Times New Roman" w:hAnsi="Arial" w:cs="Arial"/>
        </w:rPr>
        <w:t>professional development</w:t>
      </w:r>
      <w:r w:rsidR="005D6FE3" w:rsidRPr="007D3774">
        <w:rPr>
          <w:rFonts w:ascii="Arial" w:eastAsia="Times New Roman" w:hAnsi="Arial" w:cs="Arial"/>
        </w:rPr>
        <w:t xml:space="preserve"> </w:t>
      </w:r>
      <w:r w:rsidRPr="000F22CB">
        <w:rPr>
          <w:rFonts w:ascii="Arial" w:eastAsia="Times New Roman" w:hAnsi="Arial" w:cs="Times New Roman"/>
        </w:rPr>
        <w:t>credit for participants</w:t>
      </w:r>
    </w:p>
    <w:p w14:paraId="7EBA9BF8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Submit receipts for reimbursement for food and materials</w:t>
      </w:r>
    </w:p>
    <w:p w14:paraId="09853975" w14:textId="444F09E5" w:rsid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Update website and Facebook</w:t>
      </w:r>
    </w:p>
    <w:p w14:paraId="216BA177" w14:textId="77777777" w:rsidR="00C73E45" w:rsidRPr="000F22CB" w:rsidRDefault="00C73E45" w:rsidP="000F22CB">
      <w:pPr>
        <w:rPr>
          <w:rFonts w:ascii="Arial" w:eastAsia="Times New Roman" w:hAnsi="Arial" w:cs="Times New Roman"/>
        </w:rPr>
      </w:pPr>
    </w:p>
    <w:p w14:paraId="56FA0506" w14:textId="77777777" w:rsidR="000F22CB" w:rsidRPr="000F22CB" w:rsidRDefault="000F22CB" w:rsidP="000F22CB">
      <w:pPr>
        <w:rPr>
          <w:rFonts w:ascii="Arial" w:eastAsia="Times New Roman" w:hAnsi="Arial" w:cs="Times New Roman"/>
          <w:i/>
        </w:rPr>
      </w:pPr>
      <w:r w:rsidRPr="000F22CB">
        <w:rPr>
          <w:rFonts w:ascii="Arial" w:eastAsia="Times New Roman" w:hAnsi="Arial" w:cs="Times New Roman"/>
          <w:i/>
        </w:rPr>
        <w:t>Evaluation</w:t>
      </w:r>
      <w:r>
        <w:rPr>
          <w:rFonts w:ascii="Arial" w:eastAsia="Times New Roman" w:hAnsi="Arial" w:cs="Times New Roman"/>
          <w:i/>
        </w:rPr>
        <w:t>:</w:t>
      </w:r>
    </w:p>
    <w:p w14:paraId="509F8C43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</w:t>
      </w:r>
      <w:r w:rsidRPr="000F22CB">
        <w:rPr>
          <w:rFonts w:ascii="Arial" w:hAnsi="Arial"/>
        </w:rPr>
        <w:t>Administer post-workshop participant survey</w:t>
      </w:r>
      <w:r w:rsidRPr="000F22CB">
        <w:rPr>
          <w:rFonts w:ascii="Arial" w:eastAsia="Times New Roman" w:hAnsi="Arial" w:cs="Times New Roman"/>
        </w:rPr>
        <w:t xml:space="preserve"> </w:t>
      </w:r>
    </w:p>
    <w:p w14:paraId="13D4B6AA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  <w:r w:rsidRPr="000F22CB">
        <w:rPr>
          <w:rFonts w:ascii="Arial" w:eastAsia="Times New Roman" w:hAnsi="Arial" w:cs="Times New Roman"/>
        </w:rPr>
        <w:t xml:space="preserve"> Meet as leadership team to reflect</w:t>
      </w:r>
    </w:p>
    <w:p w14:paraId="273B5FB3" w14:textId="77777777" w:rsidR="0035455E" w:rsidRDefault="0035455E" w:rsidP="000F22CB">
      <w:pPr>
        <w:rPr>
          <w:rFonts w:ascii="Menlo Regular" w:eastAsia="ＭＳ ゴシック" w:hAnsi="Menlo Regular" w:cs="Menlo Regular"/>
          <w:color w:val="000000"/>
        </w:rPr>
      </w:pPr>
    </w:p>
    <w:p w14:paraId="627066CE" w14:textId="77777777" w:rsidR="000F22CB" w:rsidRPr="000F22CB" w:rsidRDefault="000F22CB" w:rsidP="000F22CB">
      <w:pPr>
        <w:rPr>
          <w:rFonts w:ascii="Arial" w:eastAsia="ＭＳ ゴシック" w:hAnsi="Arial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0D24DEE1" w14:textId="77777777" w:rsidR="000F22CB" w:rsidRPr="000F22CB" w:rsidRDefault="000F22CB" w:rsidP="000F22CB">
      <w:pPr>
        <w:rPr>
          <w:rFonts w:ascii="Arial" w:eastAsia="Times New Roman" w:hAnsi="Arial" w:cs="Times New Roman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5D3F336E" w14:textId="1C800F0E" w:rsidR="000F22CB" w:rsidRDefault="000F22CB" w:rsidP="000F22CB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2BD310C6" w14:textId="77777777" w:rsidR="0035455E" w:rsidRDefault="0035455E" w:rsidP="0035455E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5B373EFD" w14:textId="77777777" w:rsidR="0035455E" w:rsidRDefault="0035455E" w:rsidP="0035455E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p w14:paraId="598542BE" w14:textId="71785F8D" w:rsidR="00C73E45" w:rsidRPr="0001236F" w:rsidRDefault="0035455E" w:rsidP="0035455E">
      <w:pPr>
        <w:rPr>
          <w:rFonts w:ascii="Menlo Regular" w:eastAsia="ＭＳ ゴシック" w:hAnsi="Menlo Regular" w:cs="Menlo Regular"/>
          <w:color w:val="000000"/>
        </w:rPr>
      </w:pPr>
      <w:r w:rsidRPr="000F22CB">
        <w:rPr>
          <w:rFonts w:ascii="Menlo Regular" w:eastAsia="ＭＳ ゴシック" w:hAnsi="Menlo Regular" w:cs="Menlo Regular"/>
          <w:color w:val="000000"/>
        </w:rPr>
        <w:t>☐</w:t>
      </w:r>
    </w:p>
    <w:sectPr w:rsidR="00C73E45" w:rsidRPr="0001236F" w:rsidSect="00C73E45">
      <w:type w:val="continuous"/>
      <w:pgSz w:w="12240" w:h="15840"/>
      <w:pgMar w:top="1080" w:right="1080" w:bottom="1080" w:left="1080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CB"/>
    <w:rsid w:val="0001236F"/>
    <w:rsid w:val="00095D5C"/>
    <w:rsid w:val="000F22CB"/>
    <w:rsid w:val="002D2F7E"/>
    <w:rsid w:val="0035455E"/>
    <w:rsid w:val="005D6FE3"/>
    <w:rsid w:val="007D3774"/>
    <w:rsid w:val="00AE1A47"/>
    <w:rsid w:val="00C73E45"/>
    <w:rsid w:val="00F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DE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2075</Characters>
  <Application>Microsoft Macintosh Word</Application>
  <DocSecurity>0</DocSecurity>
  <Lines>17</Lines>
  <Paragraphs>4</Paragraphs>
  <ScaleCrop>false</ScaleCrop>
  <Company>American Institute of Mathematics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Silverstein</dc:creator>
  <cp:keywords/>
  <dc:description/>
  <cp:lastModifiedBy>Hana Silverstein</cp:lastModifiedBy>
  <cp:revision>5</cp:revision>
  <dcterms:created xsi:type="dcterms:W3CDTF">2015-03-13T23:14:00Z</dcterms:created>
  <dcterms:modified xsi:type="dcterms:W3CDTF">2015-03-13T23:33:00Z</dcterms:modified>
</cp:coreProperties>
</file>